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1F7C16">
        <w:rPr>
          <w:sz w:val="28"/>
        </w:rPr>
        <w:t>542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1F7C16" w:rsidR="001F7C16">
        <w:rPr>
          <w:sz w:val="28"/>
        </w:rPr>
        <w:t>86MS0022-01-2024-002357-02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       18</w:t>
      </w:r>
      <w:r w:rsidR="00560532">
        <w:rPr>
          <w:sz w:val="28"/>
        </w:rPr>
        <w:t xml:space="preserve"> апреля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</w:t>
      </w:r>
      <w:r>
        <w:rPr>
          <w:sz w:val="28"/>
        </w:rPr>
        <w:t xml:space="preserve">                           </w:t>
      </w:r>
      <w:r w:rsidR="00C82177">
        <w:rPr>
          <w:sz w:val="28"/>
        </w:rPr>
        <w:t xml:space="preserve">г.Нягань </w:t>
      </w:r>
    </w:p>
    <w:p w:rsidR="00272C09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560532" w:rsidR="00560532">
        <w:rPr>
          <w:sz w:val="28"/>
        </w:rPr>
        <w:t xml:space="preserve">№2 Няганского судебного района Ханты-Мансийского автономного округа-Югры Колосова Е.С.,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1F7C16" w:rsidR="001F7C16">
        <w:rPr>
          <w:sz w:val="28"/>
        </w:rPr>
        <w:t xml:space="preserve">Караева Рояла Нофал оглы, </w:t>
      </w:r>
      <w:r w:rsidR="00A636DD">
        <w:rPr>
          <w:sz w:val="28"/>
        </w:rPr>
        <w:t>*</w:t>
      </w:r>
      <w:r w:rsidRPr="001F7C16" w:rsidR="001F7C16">
        <w:rPr>
          <w:sz w:val="28"/>
        </w:rPr>
        <w:t xml:space="preserve"> рождения, уроженца </w:t>
      </w:r>
      <w:r w:rsidR="00A636DD">
        <w:rPr>
          <w:sz w:val="28"/>
        </w:rPr>
        <w:t>*</w:t>
      </w:r>
      <w:r w:rsidRPr="001F7C16" w:rsidR="001F7C16">
        <w:rPr>
          <w:sz w:val="28"/>
        </w:rPr>
        <w:t xml:space="preserve">, гражданина РФ, паспорт </w:t>
      </w:r>
      <w:r w:rsidR="00A636DD">
        <w:rPr>
          <w:sz w:val="28"/>
        </w:rPr>
        <w:t>*</w:t>
      </w:r>
      <w:r w:rsidRPr="001F7C16" w:rsidR="001F7C16">
        <w:rPr>
          <w:sz w:val="28"/>
        </w:rPr>
        <w:t xml:space="preserve">, работающего генеральным директором ООО «КАРАЕВ», зарегистрированного по адресу: </w:t>
      </w:r>
      <w:r w:rsidR="00A636DD">
        <w:rPr>
          <w:sz w:val="28"/>
        </w:rPr>
        <w:t>*</w:t>
      </w:r>
      <w:r>
        <w:rPr>
          <w:sz w:val="28"/>
        </w:rPr>
        <w:t>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</w:t>
      </w:r>
      <w:r>
        <w:rPr>
          <w:rFonts w:ascii="Times New Roman" w:hAnsi="Times New Roman"/>
          <w:sz w:val="28"/>
        </w:rPr>
        <w:t>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</w:t>
      </w:r>
      <w:r>
        <w:rPr>
          <w:sz w:val="28"/>
        </w:rPr>
        <w:t>:</w:t>
      </w:r>
    </w:p>
    <w:p w:rsidR="00272C09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F7C16">
        <w:rPr>
          <w:spacing w:val="-2"/>
          <w:sz w:val="28"/>
        </w:rPr>
        <w:t>апреля</w:t>
      </w:r>
      <w:r w:rsidR="00C82177">
        <w:rPr>
          <w:spacing w:val="-2"/>
          <w:sz w:val="28"/>
        </w:rPr>
        <w:t xml:space="preserve"> 2023 года </w:t>
      </w:r>
      <w:r w:rsidRPr="001F7C16" w:rsidR="001F7C16">
        <w:rPr>
          <w:spacing w:val="-2"/>
          <w:sz w:val="28"/>
        </w:rPr>
        <w:t>Караев Р.Н.</w:t>
      </w:r>
      <w:r w:rsidR="00272C09">
        <w:rPr>
          <w:spacing w:val="-2"/>
          <w:sz w:val="28"/>
        </w:rPr>
        <w:t>,</w:t>
      </w:r>
      <w:r w:rsidRPr="001F7C16" w:rsidR="001F7C16">
        <w:rPr>
          <w:spacing w:val="-2"/>
          <w:sz w:val="28"/>
        </w:rPr>
        <w:t xml:space="preserve"> являясь должностным лицом –   генеральным директором ООО «КАРАЕВ», зарегистрированного по адресу: ХМАО-Югра, г.Нягань, пер.Ясный, дом 3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 w:rsidR="001F7C16">
        <w:rPr>
          <w:sz w:val="28"/>
        </w:rPr>
        <w:t>3 месяца</w:t>
      </w:r>
      <w:r>
        <w:rPr>
          <w:sz w:val="28"/>
        </w:rPr>
        <w:t xml:space="preserve">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1F7C16" w:rsidRPr="001F7C16" w:rsidP="001F7C16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1F7C16">
        <w:rPr>
          <w:sz w:val="28"/>
        </w:rPr>
        <w:t xml:space="preserve">Должностное лицо Караев Р.Н. извещенный надлежащим образом, на рассмотрение дела об административном правонарушении не явился, </w:t>
      </w:r>
      <w:r>
        <w:rPr>
          <w:sz w:val="28"/>
        </w:rPr>
        <w:t>телефонограммой направленной в адрес суда просил рассмотреть дело в его отсутствие.</w:t>
      </w:r>
    </w:p>
    <w:p w:rsidR="001F7C16" w:rsidP="001F7C16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1F7C16">
        <w:rPr>
          <w:sz w:val="28"/>
        </w:rPr>
        <w:t>В соответствии с частью 2 статьи 25.1 Кодекса</w:t>
      </w:r>
      <w:r w:rsidRPr="001F7C16">
        <w:rPr>
          <w:sz w:val="28"/>
        </w:rPr>
        <w:t xml:space="preserve">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</w:t>
      </w:r>
      <w:r w:rsidRPr="001F7C16">
        <w:rPr>
          <w:sz w:val="28"/>
        </w:rPr>
        <w:t xml:space="preserve">те и времени рассмотрения дела. В связи с чем, мировой судья считает возможным рассмотреть дело в отсутствии должностного лица Караева Р.Н.о. </w:t>
      </w:r>
    </w:p>
    <w:p w:rsidR="008D626D" w:rsidP="001F7C16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272C09">
        <w:rPr>
          <w:sz w:val="28"/>
        </w:rPr>
        <w:t>Караева Р.Н.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</w:t>
      </w:r>
      <w:r>
        <w:rPr>
          <w:sz w:val="28"/>
        </w:rPr>
        <w:t>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</w:t>
      </w:r>
      <w:r>
        <w:rPr>
          <w:sz w:val="28"/>
        </w:rPr>
        <w:t xml:space="preserve">предоставлять в установленном порядке в налоговый орган по месту учета налоговые декларации (расчеты), </w:t>
      </w:r>
      <w:r>
        <w:rPr>
          <w:sz w:val="28"/>
        </w:rPr>
        <w:t>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Федерации налоговым п</w:t>
      </w:r>
      <w:r>
        <w:rPr>
          <w:sz w:val="28"/>
        </w:rPr>
        <w:t>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D23545">
        <w:rPr>
          <w:sz w:val="28"/>
        </w:rPr>
        <w:t xml:space="preserve">3 </w:t>
      </w:r>
      <w:r>
        <w:rPr>
          <w:sz w:val="28"/>
        </w:rPr>
        <w:t>статьи 289 Н</w:t>
      </w:r>
      <w:r>
        <w:rPr>
          <w:sz w:val="28"/>
        </w:rPr>
        <w:t xml:space="preserve">алогового кодекса Российской Федерации налогоплательщики </w:t>
      </w:r>
      <w:r w:rsidR="00D23545">
        <w:rPr>
          <w:sz w:val="28"/>
        </w:rPr>
        <w:t>представляют налоговые декларации (налоговые расчеты)</w:t>
      </w:r>
      <w:r>
        <w:rPr>
          <w:sz w:val="28"/>
        </w:rPr>
        <w:t xml:space="preserve"> не позднее 25 </w:t>
      </w:r>
      <w:r w:rsidR="00D23545">
        <w:rPr>
          <w:sz w:val="28"/>
        </w:rPr>
        <w:t>календарных дней</w:t>
      </w:r>
      <w:r>
        <w:rPr>
          <w:sz w:val="28"/>
        </w:rPr>
        <w:t xml:space="preserve">, </w:t>
      </w:r>
      <w:r w:rsidR="00D23545">
        <w:rPr>
          <w:sz w:val="28"/>
        </w:rPr>
        <w:t>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1F7C16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560532">
        <w:rPr>
          <w:sz w:val="28"/>
        </w:rPr>
        <w:t>ООО «</w:t>
      </w:r>
      <w:r w:rsidRPr="001F7C16" w:rsidR="001F7C16">
        <w:rPr>
          <w:spacing w:val="-2"/>
          <w:sz w:val="28"/>
        </w:rPr>
        <w:t>КАРАЕВ</w:t>
      </w:r>
      <w:r w:rsidR="00560532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25 </w:t>
      </w:r>
      <w:r w:rsidR="001F7C16">
        <w:rPr>
          <w:sz w:val="28"/>
        </w:rPr>
        <w:t>апреля</w:t>
      </w:r>
      <w:r>
        <w:rPr>
          <w:sz w:val="28"/>
        </w:rPr>
        <w:t xml:space="preserve"> 2023 года. В нарушение этого, налогоплательщик </w:t>
      </w:r>
      <w:r w:rsidR="002C75FB">
        <w:rPr>
          <w:sz w:val="28"/>
        </w:rPr>
        <w:t xml:space="preserve">не </w:t>
      </w:r>
      <w:r>
        <w:rPr>
          <w:sz w:val="28"/>
        </w:rPr>
        <w:t>представил налоговую декларац</w:t>
      </w:r>
      <w:r>
        <w:rPr>
          <w:sz w:val="28"/>
        </w:rPr>
        <w:t xml:space="preserve">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1F7C16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1F7C16">
        <w:rPr>
          <w:sz w:val="28"/>
        </w:rPr>
        <w:t xml:space="preserve">генеральным </w:t>
      </w:r>
      <w:r w:rsidR="00560532">
        <w:rPr>
          <w:sz w:val="28"/>
        </w:rPr>
        <w:t>директором</w:t>
      </w:r>
      <w:r w:rsidR="00F116E8">
        <w:rPr>
          <w:sz w:val="28"/>
        </w:rPr>
        <w:t xml:space="preserve"> </w:t>
      </w:r>
      <w:r w:rsidR="00560532">
        <w:rPr>
          <w:sz w:val="28"/>
        </w:rPr>
        <w:t>ООО «</w:t>
      </w:r>
      <w:r w:rsidRPr="001F7C16" w:rsidR="001F7C16">
        <w:rPr>
          <w:spacing w:val="-2"/>
          <w:sz w:val="28"/>
        </w:rPr>
        <w:t>КАРАЕВ</w:t>
      </w:r>
      <w:r w:rsidR="00560532">
        <w:rPr>
          <w:sz w:val="28"/>
        </w:rPr>
        <w:t>»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>явля</w:t>
      </w:r>
      <w:r w:rsidR="00272C09">
        <w:rPr>
          <w:sz w:val="28"/>
        </w:rPr>
        <w:t>ется</w:t>
      </w:r>
      <w:r w:rsidR="00F116E8">
        <w:rPr>
          <w:sz w:val="28"/>
        </w:rPr>
        <w:t xml:space="preserve"> </w:t>
      </w:r>
      <w:r w:rsidR="001F7C16">
        <w:rPr>
          <w:sz w:val="28"/>
        </w:rPr>
        <w:t>Караев</w:t>
      </w:r>
      <w:r w:rsidRPr="001F7C16" w:rsidR="001F7C16">
        <w:rPr>
          <w:sz w:val="28"/>
        </w:rPr>
        <w:t xml:space="preserve"> Р.Н.</w:t>
      </w:r>
      <w:r>
        <w:rPr>
          <w:sz w:val="28"/>
        </w:rPr>
        <w:t>, т</w:t>
      </w:r>
      <w:r w:rsidR="00272C09">
        <w:rPr>
          <w:sz w:val="28"/>
        </w:rPr>
        <w:t>о есть</w:t>
      </w:r>
      <w:r>
        <w:rPr>
          <w:sz w:val="28"/>
        </w:rPr>
        <w:t xml:space="preserve"> лицом</w:t>
      </w:r>
      <w:r w:rsidR="00272C09">
        <w:rPr>
          <w:sz w:val="28"/>
        </w:rPr>
        <w:t>,</w:t>
      </w:r>
      <w:r>
        <w:rPr>
          <w:sz w:val="28"/>
        </w:rPr>
        <w:t xml:space="preserve"> имеющим право без доверенности действовать от имени юридического лица.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Pr="001F7C16" w:rsidR="001F7C16">
        <w:rPr>
          <w:sz w:val="28"/>
        </w:rPr>
        <w:t>Караев Р.Н.</w:t>
      </w:r>
      <w:r>
        <w:rPr>
          <w:sz w:val="28"/>
        </w:rPr>
        <w:t>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</w:t>
      </w:r>
      <w:r>
        <w:rPr>
          <w:sz w:val="28"/>
        </w:rPr>
        <w:t>скому автономному округу</w:t>
      </w:r>
      <w:r w:rsidR="00272C09">
        <w:rPr>
          <w:sz w:val="28"/>
        </w:rPr>
        <w:t xml:space="preserve"> </w:t>
      </w:r>
      <w:r>
        <w:rPr>
          <w:sz w:val="28"/>
        </w:rPr>
        <w:t>-</w:t>
      </w:r>
      <w:r w:rsidR="00272C09">
        <w:rPr>
          <w:sz w:val="28"/>
        </w:rPr>
        <w:t xml:space="preserve"> </w:t>
      </w:r>
      <w:r>
        <w:rPr>
          <w:sz w:val="28"/>
        </w:rPr>
        <w:t xml:space="preserve">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1F7C16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560532">
        <w:rPr>
          <w:sz w:val="28"/>
        </w:rPr>
        <w:t>Иващенко Е.Г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</w:t>
      </w:r>
      <w:r>
        <w:rPr>
          <w:sz w:val="28"/>
        </w:rPr>
        <w:t>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1F7C16">
        <w:rPr>
          <w:sz w:val="28"/>
        </w:rPr>
        <w:t>690</w:t>
      </w:r>
      <w:r>
        <w:rPr>
          <w:sz w:val="28"/>
        </w:rPr>
        <w:t xml:space="preserve">Ю от </w:t>
      </w:r>
      <w:r w:rsidR="001F7C16">
        <w:rPr>
          <w:sz w:val="28"/>
        </w:rPr>
        <w:t>28.03.2024</w:t>
      </w:r>
      <w:r>
        <w:rPr>
          <w:sz w:val="28"/>
        </w:rPr>
        <w:t>, в котором изложены обстоятельства совершения, административного правонарушени</w:t>
      </w:r>
      <w:r>
        <w:rPr>
          <w:sz w:val="28"/>
        </w:rPr>
        <w:t>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</w:t>
      </w:r>
      <w:r>
        <w:rPr>
          <w:sz w:val="28"/>
        </w:rPr>
        <w:t xml:space="preserve">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Pr="001F7C16" w:rsidR="001F7C16">
        <w:rPr>
          <w:sz w:val="28"/>
        </w:rPr>
        <w:t>Караев</w:t>
      </w:r>
      <w:r w:rsidR="001F7C16">
        <w:rPr>
          <w:sz w:val="28"/>
        </w:rPr>
        <w:t>у</w:t>
      </w:r>
      <w:r w:rsidRPr="001F7C16" w:rsidR="001F7C16">
        <w:rPr>
          <w:sz w:val="28"/>
        </w:rPr>
        <w:t xml:space="preserve"> Р.Н.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1F7C16">
        <w:rPr>
          <w:spacing w:val="-1"/>
          <w:sz w:val="28"/>
        </w:rPr>
        <w:t>му</w:t>
      </w:r>
      <w:r>
        <w:rPr>
          <w:spacing w:val="-1"/>
          <w:sz w:val="28"/>
        </w:rPr>
        <w:t xml:space="preserve"> была напра</w:t>
      </w:r>
      <w:r>
        <w:rPr>
          <w:spacing w:val="-1"/>
          <w:sz w:val="28"/>
        </w:rPr>
        <w:t>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</w:t>
      </w:r>
      <w:r w:rsidRPr="002C75FB">
        <w:rPr>
          <w:sz w:val="28"/>
        </w:rPr>
        <w:t xml:space="preserve">т, что </w:t>
      </w:r>
      <w:r w:rsidR="00560532">
        <w:rPr>
          <w:sz w:val="28"/>
        </w:rPr>
        <w:t>ООО «</w:t>
      </w:r>
      <w:r w:rsidRPr="001F7C16" w:rsidR="001F7C16">
        <w:rPr>
          <w:spacing w:val="-2"/>
          <w:sz w:val="28"/>
        </w:rPr>
        <w:t>КАРАЕВ</w:t>
      </w:r>
      <w:r w:rsidR="00560532">
        <w:rPr>
          <w:sz w:val="28"/>
        </w:rPr>
        <w:t>»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1F7C16">
        <w:rPr>
          <w:sz w:val="28"/>
        </w:rPr>
        <w:t>3 месяца</w:t>
      </w:r>
      <w:r w:rsidR="00D23545">
        <w:rPr>
          <w:sz w:val="28"/>
        </w:rPr>
        <w:t xml:space="preserve"> 2023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Pr="001F7C16" w:rsidR="001F7C16">
        <w:rPr>
          <w:sz w:val="28"/>
        </w:rPr>
        <w:t>Караева Р.Н.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 xml:space="preserve">судья квалифицирует по статье 15.5 Кодекса Российской </w:t>
      </w:r>
      <w:r>
        <w:rPr>
          <w:sz w:val="28"/>
        </w:rPr>
        <w:t>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Pr="001F7C16" w:rsidR="001F7C16">
        <w:rPr>
          <w:sz w:val="28"/>
        </w:rPr>
        <w:t>Караев</w:t>
      </w:r>
      <w:r w:rsidR="001F7C16">
        <w:rPr>
          <w:sz w:val="28"/>
        </w:rPr>
        <w:t>у</w:t>
      </w:r>
      <w:r w:rsidRPr="001F7C16" w:rsidR="001F7C16">
        <w:rPr>
          <w:sz w:val="28"/>
        </w:rPr>
        <w:t xml:space="preserve"> Р.Н.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</w:t>
      </w:r>
      <w:r>
        <w:rPr>
          <w:sz w:val="28"/>
        </w:rPr>
        <w:t>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</w:t>
      </w:r>
      <w:r>
        <w:rPr>
          <w:sz w:val="28"/>
        </w:rPr>
        <w:t>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</w:t>
      </w:r>
      <w:r>
        <w:rPr>
          <w:sz w:val="28"/>
        </w:rPr>
        <w:t xml:space="preserve">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</w:t>
      </w:r>
      <w:r>
        <w:rPr>
          <w:sz w:val="28"/>
        </w:rPr>
        <w:t xml:space="preserve">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</w:t>
      </w:r>
      <w:r>
        <w:rPr>
          <w:sz w:val="28"/>
        </w:rPr>
        <w:t>тивных правонарушениях, мировой судья</w:t>
      </w: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 w:rsidRPr="001F7C16">
        <w:rPr>
          <w:sz w:val="28"/>
        </w:rPr>
        <w:t>Караева Рояла Нофал оглы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</w:t>
      </w:r>
      <w:r>
        <w:rPr>
          <w:sz w:val="28"/>
        </w:rPr>
        <w:t>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</w:t>
      </w:r>
      <w:r>
        <w:rPr>
          <w:sz w:val="28"/>
        </w:rPr>
        <w:t>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72C09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272C09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</w:t>
      </w:r>
      <w:r>
        <w:rPr>
          <w:sz w:val="28"/>
        </w:rPr>
        <w:t xml:space="preserve">              </w:t>
      </w:r>
      <w:r w:rsidR="00560532">
        <w:rPr>
          <w:sz w:val="28"/>
        </w:rPr>
        <w:t>Е.С. Колосова</w:t>
      </w:r>
    </w:p>
    <w:p w:rsidR="008D626D" w:rsidP="00CA4203">
      <w:pPr>
        <w:ind w:firstLine="708"/>
        <w:jc w:val="both"/>
        <w:rPr>
          <w:sz w:val="28"/>
        </w:rPr>
      </w:pPr>
    </w:p>
    <w:sectPr w:rsidSect="00272C09">
      <w:footerReference w:type="default" r:id="rId4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636DD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1F7C16"/>
    <w:rsid w:val="00272C09"/>
    <w:rsid w:val="002A55E4"/>
    <w:rsid w:val="002C23E4"/>
    <w:rsid w:val="002C75FB"/>
    <w:rsid w:val="003736FF"/>
    <w:rsid w:val="003A6F7B"/>
    <w:rsid w:val="00442B22"/>
    <w:rsid w:val="00501652"/>
    <w:rsid w:val="0051077A"/>
    <w:rsid w:val="00521698"/>
    <w:rsid w:val="00560532"/>
    <w:rsid w:val="00692DF6"/>
    <w:rsid w:val="00792266"/>
    <w:rsid w:val="007A2220"/>
    <w:rsid w:val="007E640D"/>
    <w:rsid w:val="007F571F"/>
    <w:rsid w:val="008D626D"/>
    <w:rsid w:val="00A47AB9"/>
    <w:rsid w:val="00A636DD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936BB"/>
    <w:rsid w:val="00CA4203"/>
    <w:rsid w:val="00CE5310"/>
    <w:rsid w:val="00D23545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1EDACB-2E12-472C-AD8B-354E1BD6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